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费率报</w:t>
      </w:r>
      <w:r>
        <w:rPr>
          <w:rFonts w:hint="eastAsia" w:ascii="仿宋" w:hAnsi="仿宋" w:eastAsia="仿宋"/>
          <w:b/>
          <w:bCs/>
          <w:sz w:val="30"/>
          <w:szCs w:val="30"/>
        </w:rPr>
        <w:t>价（大写）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%</w:t>
      </w:r>
      <w:r>
        <w:rPr>
          <w:rFonts w:ascii="仿宋" w:hAnsi="仿宋" w:eastAsia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费率</w:t>
      </w:r>
      <w:r>
        <w:rPr>
          <w:rFonts w:ascii="仿宋" w:hAnsi="仿宋" w:eastAsia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Arial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 xml:space="preserve">小写：     % </w:t>
      </w:r>
      <w:r>
        <w:rPr>
          <w:rFonts w:hint="eastAsia" w:ascii="仿宋" w:hAnsi="仿宋" w:eastAsia="仿宋"/>
          <w:b/>
          <w:bCs/>
          <w:sz w:val="30"/>
          <w:szCs w:val="30"/>
        </w:rPr>
        <w:t>）报价。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976B80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二、2025年中文纸质期刊征订目录</w:t>
      </w:r>
    </w:p>
    <w:tbl>
      <w:tblPr>
        <w:tblW w:w="14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20"/>
        <w:gridCol w:w="1080"/>
        <w:gridCol w:w="6135"/>
        <w:gridCol w:w="1485"/>
        <w:gridCol w:w="1275"/>
        <w:gridCol w:w="840"/>
        <w:gridCol w:w="1065"/>
        <w:gridCol w:w="615"/>
        <w:gridCol w:w="615"/>
      </w:tblGrid>
      <w:tr w14:paraId="45CE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征订号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刊号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刊名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ISSN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CN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分类号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核心期刊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3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刊期</w:t>
            </w:r>
          </w:p>
        </w:tc>
      </w:tr>
      <w:tr w14:paraId="15D9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2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9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8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1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E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0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6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F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B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0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2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1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1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6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E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0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D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C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7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9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1DFB1618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63B55035"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6838" w:h="11906" w:orient="landscape"/>
          <w:pgMar w:top="1576" w:right="1440" w:bottom="1576" w:left="1440" w:header="851" w:footer="992" w:gutter="0"/>
          <w:paperSrc/>
          <w:cols w:space="0" w:num="1"/>
          <w:rtlGutter w:val="0"/>
          <w:docGrid w:type="lines" w:linePitch="312" w:charSpace="0"/>
        </w:sect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061439"/>
    <w:rsid w:val="093B1E15"/>
    <w:rsid w:val="0C8B347A"/>
    <w:rsid w:val="0DD436CC"/>
    <w:rsid w:val="1A4735CF"/>
    <w:rsid w:val="21CD1C0A"/>
    <w:rsid w:val="250D7D03"/>
    <w:rsid w:val="25123F90"/>
    <w:rsid w:val="2DAE2197"/>
    <w:rsid w:val="33D909A5"/>
    <w:rsid w:val="3B03548D"/>
    <w:rsid w:val="414D3D42"/>
    <w:rsid w:val="426C1BF7"/>
    <w:rsid w:val="47496EA4"/>
    <w:rsid w:val="49637E6A"/>
    <w:rsid w:val="4E870A73"/>
    <w:rsid w:val="513E2798"/>
    <w:rsid w:val="59D73554"/>
    <w:rsid w:val="6E8412B1"/>
    <w:rsid w:val="6F215C44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1001</Words>
  <Characters>1021</Characters>
  <Lines>0</Lines>
  <Paragraphs>0</Paragraphs>
  <TotalTime>1</TotalTime>
  <ScaleCrop>false</ScaleCrop>
  <LinksUpToDate>false</LinksUpToDate>
  <CharactersWithSpaces>1460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2024-12-04T08:07:06Z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7F92256964044EE7B75E7875E2E7051F_13</vt:lpwstr>
  </property>
</Properties>
</file>